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9C2" w:rsidRPr="00A539C2" w:rsidRDefault="00A539C2" w:rsidP="00A539C2">
      <w:pPr>
        <w:pStyle w:val="Default"/>
        <w:rPr>
          <w:b/>
          <w:bCs/>
          <w:lang w:val="it-IT"/>
        </w:rPr>
      </w:pPr>
      <w:r w:rsidRPr="00A539C2">
        <w:rPr>
          <w:b/>
          <w:bCs/>
          <w:lang w:val="it-IT"/>
        </w:rPr>
        <w:t>ANNO SCOLASTICO 2015/2016</w:t>
      </w:r>
    </w:p>
    <w:p w:rsidR="00A539C2" w:rsidRPr="00A539C2" w:rsidRDefault="00A539C2" w:rsidP="00A539C2">
      <w:pPr>
        <w:pStyle w:val="Default"/>
        <w:rPr>
          <w:b/>
          <w:bCs/>
          <w:lang w:val="it-IT"/>
        </w:rPr>
      </w:pPr>
      <w:r w:rsidRPr="00A539C2">
        <w:rPr>
          <w:b/>
          <w:bCs/>
          <w:lang w:val="it-IT"/>
        </w:rPr>
        <w:t>Prof.ssa Marra Daniela</w:t>
      </w:r>
    </w:p>
    <w:p w:rsidR="00A539C2" w:rsidRPr="00A539C2" w:rsidRDefault="00C53DB5" w:rsidP="00A539C2">
      <w:pPr>
        <w:pStyle w:val="Default"/>
        <w:rPr>
          <w:b/>
          <w:bCs/>
          <w:lang w:val="it-IT"/>
        </w:rPr>
      </w:pPr>
      <w:r>
        <w:rPr>
          <w:b/>
          <w:bCs/>
          <w:lang w:val="it-IT"/>
        </w:rPr>
        <w:t>Classe 1</w:t>
      </w:r>
      <w:r w:rsidR="00A539C2" w:rsidRPr="00A539C2">
        <w:rPr>
          <w:b/>
          <w:bCs/>
          <w:lang w:val="it-IT"/>
        </w:rPr>
        <w:t>L1</w:t>
      </w:r>
    </w:p>
    <w:p w:rsidR="00A539C2" w:rsidRDefault="00A539C2" w:rsidP="00A539C2">
      <w:pPr>
        <w:pStyle w:val="Default"/>
        <w:rPr>
          <w:b/>
          <w:bCs/>
          <w:lang w:val="it-IT"/>
        </w:rPr>
      </w:pPr>
      <w:r w:rsidRPr="00A539C2">
        <w:rPr>
          <w:b/>
          <w:bCs/>
          <w:lang w:val="it-IT"/>
        </w:rPr>
        <w:t>SCHEDA E OBBIETIVI MINIMI</w:t>
      </w:r>
    </w:p>
    <w:p w:rsidR="00C53DB5" w:rsidRDefault="00C53DB5" w:rsidP="00A539C2">
      <w:pPr>
        <w:pStyle w:val="Default"/>
        <w:rPr>
          <w:b/>
          <w:bCs/>
          <w:lang w:val="it-IT"/>
        </w:rPr>
      </w:pPr>
    </w:p>
    <w:p w:rsidR="00C53DB5" w:rsidRPr="00A539C2" w:rsidRDefault="00C53DB5" w:rsidP="00A539C2">
      <w:pPr>
        <w:pStyle w:val="Default"/>
        <w:rPr>
          <w:b/>
          <w:bCs/>
          <w:lang w:val="it-IT"/>
        </w:rPr>
      </w:pPr>
    </w:p>
    <w:p w:rsidR="00A539C2" w:rsidRDefault="00A539C2" w:rsidP="00A539C2">
      <w:pPr>
        <w:pStyle w:val="Default"/>
        <w:rPr>
          <w:b/>
          <w:bCs/>
          <w:sz w:val="20"/>
          <w:szCs w:val="20"/>
          <w:lang w:val="it-IT"/>
        </w:rPr>
      </w:pP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  <w:r w:rsidRPr="00C53DB5">
        <w:rPr>
          <w:b/>
          <w:bCs/>
          <w:sz w:val="20"/>
          <w:szCs w:val="20"/>
          <w:lang w:val="it-IT"/>
        </w:rPr>
        <w:t xml:space="preserve">Obiettivi minimi di apprendimento del Francese nel primo biennio </w:t>
      </w: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  <w:r w:rsidRPr="00C53DB5">
        <w:rPr>
          <w:sz w:val="20"/>
          <w:szCs w:val="20"/>
          <w:lang w:val="it-IT"/>
        </w:rPr>
        <w:t xml:space="preserve">Ricezione orale: </w:t>
      </w:r>
    </w:p>
    <w:p w:rsidR="00C53DB5" w:rsidRPr="00C53DB5" w:rsidRDefault="00C53DB5" w:rsidP="00C53DB5">
      <w:pPr>
        <w:pStyle w:val="Default"/>
        <w:spacing w:after="54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Comprendere messaggi semplici indispensabili per poter affrontare situazioni di vita quotidiana. </w:t>
      </w:r>
    </w:p>
    <w:p w:rsidR="00C53DB5" w:rsidRPr="00C53DB5" w:rsidRDefault="00C53DB5" w:rsidP="00C53DB5">
      <w:pPr>
        <w:pStyle w:val="Default"/>
        <w:spacing w:after="54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Comprendere istruzioni enunciate chiaramente e seguire semplici indicazioni. </w:t>
      </w: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Captare il contenuto di annunci e messaggi chiari. Comprendere il senso globale di brevi narrazioni ed afferrare gli episodi più significativi. </w:t>
      </w: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  <w:r w:rsidRPr="00C53DB5">
        <w:rPr>
          <w:sz w:val="20"/>
          <w:szCs w:val="20"/>
          <w:lang w:val="it-IT"/>
        </w:rPr>
        <w:t xml:space="preserve">Ricezione scritta: </w:t>
      </w:r>
    </w:p>
    <w:p w:rsidR="00C53DB5" w:rsidRPr="00C53DB5" w:rsidRDefault="00C53DB5" w:rsidP="00C53DB5">
      <w:pPr>
        <w:pStyle w:val="Default"/>
        <w:spacing w:after="54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Comprendere testi brevi e semplici di vita quotidiana contenenti un lessico d’uso corrente. </w:t>
      </w:r>
    </w:p>
    <w:p w:rsidR="00C53DB5" w:rsidRPr="00C53DB5" w:rsidRDefault="00C53DB5" w:rsidP="00C53DB5">
      <w:pPr>
        <w:pStyle w:val="Default"/>
        <w:spacing w:after="54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Trovare l’informazione pertinente in testi di uso quotidiano. </w:t>
      </w: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Sa riconoscere i punti significativi in brevi testi di attualità non complessi che trattano argomenti familiari. </w:t>
      </w: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  <w:r w:rsidRPr="00C53DB5">
        <w:rPr>
          <w:sz w:val="20"/>
          <w:szCs w:val="20"/>
          <w:lang w:val="it-IT"/>
        </w:rPr>
        <w:t xml:space="preserve">Interazione orale: </w:t>
      </w:r>
    </w:p>
    <w:p w:rsidR="00C53DB5" w:rsidRPr="00C53DB5" w:rsidRDefault="00C53DB5" w:rsidP="00C53DB5">
      <w:pPr>
        <w:pStyle w:val="Default"/>
        <w:spacing w:after="51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Stabilire contatti sociali in un repertorio di situazioni strettamente personali. </w:t>
      </w:r>
    </w:p>
    <w:p w:rsidR="00C53DB5" w:rsidRPr="00C53DB5" w:rsidRDefault="00C53DB5" w:rsidP="00C53DB5">
      <w:pPr>
        <w:pStyle w:val="Default"/>
        <w:spacing w:after="51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Esprimere gusti, preferenze e desideri, offrire e chiedere aiuto, accettare, rifiutare, scusarsi e ringraziare. </w:t>
      </w:r>
    </w:p>
    <w:p w:rsidR="00C53DB5" w:rsidRPr="00C53DB5" w:rsidRDefault="00C53DB5" w:rsidP="00C53DB5">
      <w:pPr>
        <w:pStyle w:val="Default"/>
        <w:spacing w:after="51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Comprendere generalmente discorsi chiari, di tipo standard, a lui/lei rivolti,su argomenti familiari. </w:t>
      </w:r>
    </w:p>
    <w:p w:rsidR="00C53DB5" w:rsidRPr="00C53DB5" w:rsidRDefault="00C53DB5" w:rsidP="00C53DB5">
      <w:pPr>
        <w:pStyle w:val="Default"/>
        <w:spacing w:after="51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Interagire in situazioni abituali, in particolare nell’ambito della classe, anche con ripetizioni e/o interferenze con L1. </w:t>
      </w: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Pianificare una attività, dare suggerimenti, reagire alle proposte, esprimere accordo e disaccordo. </w:t>
      </w: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  <w:r w:rsidRPr="00C53DB5">
        <w:rPr>
          <w:sz w:val="20"/>
          <w:szCs w:val="20"/>
          <w:lang w:val="it-IT"/>
        </w:rPr>
        <w:t xml:space="preserve">Interazione scritta: </w:t>
      </w: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  <w:r>
        <w:rPr>
          <w:sz w:val="23"/>
          <w:szCs w:val="23"/>
        </w:rPr>
        <w:t></w:t>
      </w:r>
      <w:r w:rsidRPr="00C53DB5">
        <w:rPr>
          <w:sz w:val="23"/>
          <w:szCs w:val="23"/>
          <w:lang w:val="it-IT"/>
        </w:rPr>
        <w:t xml:space="preserve"> </w:t>
      </w:r>
      <w:r w:rsidRPr="00C53DB5">
        <w:rPr>
          <w:sz w:val="20"/>
          <w:szCs w:val="20"/>
          <w:lang w:val="it-IT"/>
        </w:rPr>
        <w:t xml:space="preserve">Rispondere a questionari. </w:t>
      </w:r>
    </w:p>
    <w:p w:rsidR="00C53DB5" w:rsidRPr="00C53DB5" w:rsidRDefault="00C53DB5" w:rsidP="00C53DB5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  <w:lang w:eastAsia="fr-FR"/>
        </w:rPr>
      </w:pPr>
    </w:p>
    <w:p w:rsidR="00C53DB5" w:rsidRPr="00C53DB5" w:rsidRDefault="00C53DB5" w:rsidP="00C53DB5">
      <w:pPr>
        <w:autoSpaceDE w:val="0"/>
        <w:autoSpaceDN w:val="0"/>
        <w:adjustRightInd w:val="0"/>
        <w:spacing w:after="47" w:line="240" w:lineRule="auto"/>
        <w:rPr>
          <w:rFonts w:cs="Calibri"/>
          <w:color w:val="000000"/>
          <w:sz w:val="20"/>
          <w:szCs w:val="20"/>
          <w:lang w:val="it-IT" w:eastAsia="fr-FR"/>
        </w:rPr>
      </w:pPr>
      <w:r w:rsidRPr="00C53DB5">
        <w:rPr>
          <w:rFonts w:ascii="Symbol" w:hAnsi="Symbol" w:cs="Symbol"/>
          <w:color w:val="000000"/>
          <w:sz w:val="23"/>
          <w:szCs w:val="23"/>
          <w:lang w:eastAsia="fr-FR"/>
        </w:rPr>
        <w:t></w:t>
      </w:r>
      <w:r w:rsidRPr="00C53DB5">
        <w:rPr>
          <w:rFonts w:ascii="Symbol" w:hAnsi="Symbol" w:cs="Symbol"/>
          <w:color w:val="000000"/>
          <w:sz w:val="23"/>
          <w:szCs w:val="23"/>
          <w:lang w:eastAsia="fr-FR"/>
        </w:rPr>
        <w:t></w:t>
      </w:r>
      <w:r w:rsidRPr="00C53DB5">
        <w:rPr>
          <w:rFonts w:cs="Calibri"/>
          <w:color w:val="000000"/>
          <w:sz w:val="20"/>
          <w:szCs w:val="20"/>
          <w:lang w:val="it-IT" w:eastAsia="fr-FR"/>
        </w:rPr>
        <w:t xml:space="preserve">Prendere messaggi sempre che possa chiedere di ripetere l’informazione. </w:t>
      </w:r>
    </w:p>
    <w:p w:rsidR="00C53DB5" w:rsidRPr="00C53DB5" w:rsidRDefault="00C53DB5" w:rsidP="00C53DB5">
      <w:pPr>
        <w:autoSpaceDE w:val="0"/>
        <w:autoSpaceDN w:val="0"/>
        <w:adjustRightInd w:val="0"/>
        <w:spacing w:after="47" w:line="240" w:lineRule="auto"/>
        <w:rPr>
          <w:rFonts w:cs="Calibri"/>
          <w:color w:val="000000"/>
          <w:sz w:val="20"/>
          <w:szCs w:val="20"/>
          <w:lang w:val="it-IT" w:eastAsia="fr-FR"/>
        </w:rPr>
      </w:pPr>
      <w:r w:rsidRPr="00C53DB5">
        <w:rPr>
          <w:rFonts w:cs="Calibri"/>
          <w:color w:val="000000"/>
          <w:sz w:val="23"/>
          <w:szCs w:val="23"/>
          <w:lang w:eastAsia="fr-FR"/>
        </w:rPr>
        <w:t></w:t>
      </w:r>
      <w:r w:rsidRPr="00C53DB5">
        <w:rPr>
          <w:rFonts w:cs="Calibri"/>
          <w:color w:val="000000"/>
          <w:sz w:val="23"/>
          <w:szCs w:val="23"/>
          <w:lang w:val="it-IT" w:eastAsia="fr-FR"/>
        </w:rPr>
        <w:t xml:space="preserve"> </w:t>
      </w:r>
      <w:r w:rsidRPr="00C53DB5">
        <w:rPr>
          <w:rFonts w:cs="Calibri"/>
          <w:color w:val="000000"/>
          <w:sz w:val="20"/>
          <w:szCs w:val="20"/>
          <w:lang w:val="it-IT" w:eastAsia="fr-FR"/>
        </w:rPr>
        <w:t xml:space="preserve">Scrivere cartoline e lettere personali per inviare auguri, chiedere o trasmettere informazioni, </w:t>
      </w:r>
    </w:p>
    <w:p w:rsidR="00C53DB5" w:rsidRPr="00C53DB5" w:rsidRDefault="00C53DB5" w:rsidP="00C53DB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  <w:lang w:val="it-IT" w:eastAsia="fr-FR"/>
        </w:rPr>
      </w:pPr>
      <w:r w:rsidRPr="00C53DB5">
        <w:rPr>
          <w:rFonts w:cs="Calibri"/>
          <w:color w:val="000000"/>
          <w:sz w:val="23"/>
          <w:szCs w:val="23"/>
          <w:lang w:eastAsia="fr-FR"/>
        </w:rPr>
        <w:t></w:t>
      </w:r>
      <w:r w:rsidRPr="00C53DB5">
        <w:rPr>
          <w:rFonts w:cs="Calibri"/>
          <w:color w:val="000000"/>
          <w:sz w:val="23"/>
          <w:szCs w:val="23"/>
          <w:lang w:val="it-IT" w:eastAsia="fr-FR"/>
        </w:rPr>
        <w:t xml:space="preserve"> </w:t>
      </w:r>
      <w:r w:rsidRPr="00C53DB5">
        <w:rPr>
          <w:rFonts w:cs="Calibri"/>
          <w:color w:val="000000"/>
          <w:sz w:val="20"/>
          <w:szCs w:val="20"/>
          <w:lang w:val="it-IT" w:eastAsia="fr-FR"/>
        </w:rPr>
        <w:t xml:space="preserve">chiedere favori, ringraziare o chiedere scusa. </w:t>
      </w:r>
    </w:p>
    <w:p w:rsidR="00C53DB5" w:rsidRPr="00C53DB5" w:rsidRDefault="00C53DB5" w:rsidP="00C53DB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  <w:lang w:val="it-IT" w:eastAsia="fr-FR"/>
        </w:rPr>
      </w:pPr>
      <w:r w:rsidRPr="00C53DB5">
        <w:rPr>
          <w:rFonts w:cs="Calibri"/>
          <w:color w:val="000000"/>
          <w:sz w:val="20"/>
          <w:szCs w:val="20"/>
          <w:lang w:val="it-IT" w:eastAsia="fr-FR"/>
        </w:rPr>
        <w:t xml:space="preserve">Produzione orale: </w:t>
      </w:r>
    </w:p>
    <w:p w:rsidR="00C53DB5" w:rsidRPr="00C53DB5" w:rsidRDefault="00C53DB5" w:rsidP="00C53DB5">
      <w:pPr>
        <w:autoSpaceDE w:val="0"/>
        <w:autoSpaceDN w:val="0"/>
        <w:adjustRightInd w:val="0"/>
        <w:spacing w:after="54" w:line="240" w:lineRule="auto"/>
        <w:rPr>
          <w:rFonts w:cs="Calibri"/>
          <w:color w:val="000000"/>
          <w:sz w:val="20"/>
          <w:szCs w:val="20"/>
          <w:lang w:val="it-IT" w:eastAsia="fr-FR"/>
        </w:rPr>
      </w:pPr>
      <w:r w:rsidRPr="00C53DB5">
        <w:rPr>
          <w:rFonts w:cs="Calibri"/>
          <w:color w:val="000000"/>
          <w:sz w:val="23"/>
          <w:szCs w:val="23"/>
          <w:lang w:eastAsia="fr-FR"/>
        </w:rPr>
        <w:t></w:t>
      </w:r>
      <w:r w:rsidRPr="00C53DB5">
        <w:rPr>
          <w:rFonts w:cs="Calibri"/>
          <w:color w:val="000000"/>
          <w:sz w:val="23"/>
          <w:szCs w:val="23"/>
          <w:lang w:val="it-IT" w:eastAsia="fr-FR"/>
        </w:rPr>
        <w:t xml:space="preserve"> </w:t>
      </w:r>
      <w:r w:rsidRPr="00C53DB5">
        <w:rPr>
          <w:rFonts w:cs="Calibri"/>
          <w:color w:val="000000"/>
          <w:sz w:val="20"/>
          <w:szCs w:val="20"/>
          <w:lang w:val="it-IT" w:eastAsia="fr-FR"/>
        </w:rPr>
        <w:t xml:space="preserve">Parlare di attività quotidiane (presenti o passate) e di azioni future. </w:t>
      </w:r>
    </w:p>
    <w:p w:rsidR="00C53DB5" w:rsidRPr="00C53DB5" w:rsidRDefault="00C53DB5" w:rsidP="00C53DB5">
      <w:pPr>
        <w:autoSpaceDE w:val="0"/>
        <w:autoSpaceDN w:val="0"/>
        <w:adjustRightInd w:val="0"/>
        <w:spacing w:after="54" w:line="240" w:lineRule="auto"/>
        <w:rPr>
          <w:rFonts w:cs="Calibri"/>
          <w:color w:val="000000"/>
          <w:sz w:val="20"/>
          <w:szCs w:val="20"/>
          <w:lang w:val="it-IT" w:eastAsia="fr-FR"/>
        </w:rPr>
      </w:pPr>
      <w:r w:rsidRPr="00C53DB5">
        <w:rPr>
          <w:rFonts w:cs="Calibri"/>
          <w:color w:val="000000"/>
          <w:sz w:val="23"/>
          <w:szCs w:val="23"/>
          <w:lang w:eastAsia="fr-FR"/>
        </w:rPr>
        <w:t></w:t>
      </w:r>
      <w:r w:rsidRPr="00C53DB5">
        <w:rPr>
          <w:rFonts w:cs="Calibri"/>
          <w:color w:val="000000"/>
          <w:sz w:val="23"/>
          <w:szCs w:val="23"/>
          <w:lang w:val="it-IT" w:eastAsia="fr-FR"/>
        </w:rPr>
        <w:t xml:space="preserve"> </w:t>
      </w:r>
      <w:r w:rsidRPr="00C53DB5">
        <w:rPr>
          <w:rFonts w:cs="Calibri"/>
          <w:color w:val="000000"/>
          <w:sz w:val="20"/>
          <w:szCs w:val="20"/>
          <w:lang w:val="it-IT" w:eastAsia="fr-FR"/>
        </w:rPr>
        <w:t xml:space="preserve">Raccontare esperienze passate tramite una serie di frasi semplici e coordinate. </w:t>
      </w:r>
    </w:p>
    <w:p w:rsidR="00C53DB5" w:rsidRPr="00C53DB5" w:rsidRDefault="00C53DB5" w:rsidP="00C53DB5">
      <w:pPr>
        <w:autoSpaceDE w:val="0"/>
        <w:autoSpaceDN w:val="0"/>
        <w:adjustRightInd w:val="0"/>
        <w:spacing w:after="54" w:line="240" w:lineRule="auto"/>
        <w:rPr>
          <w:rFonts w:cs="Calibri"/>
          <w:color w:val="000000"/>
          <w:sz w:val="20"/>
          <w:szCs w:val="20"/>
          <w:lang w:val="it-IT" w:eastAsia="fr-FR"/>
        </w:rPr>
      </w:pPr>
      <w:r w:rsidRPr="00C53DB5">
        <w:rPr>
          <w:rFonts w:cs="Calibri"/>
          <w:color w:val="000000"/>
          <w:sz w:val="23"/>
          <w:szCs w:val="23"/>
          <w:lang w:eastAsia="fr-FR"/>
        </w:rPr>
        <w:t></w:t>
      </w:r>
      <w:r w:rsidRPr="00C53DB5">
        <w:rPr>
          <w:rFonts w:cs="Calibri"/>
          <w:color w:val="000000"/>
          <w:sz w:val="23"/>
          <w:szCs w:val="23"/>
          <w:lang w:val="it-IT" w:eastAsia="fr-FR"/>
        </w:rPr>
        <w:t xml:space="preserve"> </w:t>
      </w:r>
      <w:r w:rsidRPr="00C53DB5">
        <w:rPr>
          <w:rFonts w:cs="Calibri"/>
          <w:color w:val="000000"/>
          <w:sz w:val="20"/>
          <w:szCs w:val="20"/>
          <w:lang w:val="it-IT" w:eastAsia="fr-FR"/>
        </w:rPr>
        <w:t xml:space="preserve">Esprimere, con frasi di uso frequente, sensazioni fisiche e sentimenti </w:t>
      </w:r>
    </w:p>
    <w:p w:rsidR="00C53DB5" w:rsidRPr="00C53DB5" w:rsidRDefault="00C53DB5" w:rsidP="00C53DB5">
      <w:pPr>
        <w:autoSpaceDE w:val="0"/>
        <w:autoSpaceDN w:val="0"/>
        <w:adjustRightInd w:val="0"/>
        <w:spacing w:after="54" w:line="240" w:lineRule="auto"/>
        <w:rPr>
          <w:rFonts w:cs="Calibri"/>
          <w:color w:val="000000"/>
          <w:sz w:val="20"/>
          <w:szCs w:val="20"/>
          <w:lang w:val="it-IT" w:eastAsia="fr-FR"/>
        </w:rPr>
      </w:pPr>
      <w:r w:rsidRPr="00C53DB5">
        <w:rPr>
          <w:rFonts w:cs="Calibri"/>
          <w:color w:val="000000"/>
          <w:sz w:val="23"/>
          <w:szCs w:val="23"/>
          <w:lang w:eastAsia="fr-FR"/>
        </w:rPr>
        <w:t></w:t>
      </w:r>
      <w:r w:rsidRPr="00C53DB5">
        <w:rPr>
          <w:rFonts w:cs="Calibri"/>
          <w:color w:val="000000"/>
          <w:sz w:val="23"/>
          <w:szCs w:val="23"/>
          <w:lang w:val="it-IT" w:eastAsia="fr-FR"/>
        </w:rPr>
        <w:t xml:space="preserve"> </w:t>
      </w:r>
      <w:r w:rsidRPr="00C53DB5">
        <w:rPr>
          <w:rFonts w:cs="Calibri"/>
          <w:color w:val="000000"/>
          <w:sz w:val="20"/>
          <w:szCs w:val="20"/>
          <w:lang w:val="it-IT" w:eastAsia="fr-FR"/>
        </w:rPr>
        <w:t xml:space="preserve">Raccontare una storia breve in forma semplice ma coerente. Produzione scritta: </w:t>
      </w:r>
    </w:p>
    <w:p w:rsidR="00C53DB5" w:rsidRPr="00C53DB5" w:rsidRDefault="00C53DB5" w:rsidP="00C53DB5">
      <w:pPr>
        <w:autoSpaceDE w:val="0"/>
        <w:autoSpaceDN w:val="0"/>
        <w:adjustRightInd w:val="0"/>
        <w:spacing w:after="54" w:line="240" w:lineRule="auto"/>
        <w:rPr>
          <w:rFonts w:cs="Calibri"/>
          <w:color w:val="000000"/>
          <w:sz w:val="20"/>
          <w:szCs w:val="20"/>
          <w:lang w:val="it-IT" w:eastAsia="fr-FR"/>
        </w:rPr>
      </w:pPr>
      <w:r w:rsidRPr="00C53DB5">
        <w:rPr>
          <w:rFonts w:cs="Calibri"/>
          <w:color w:val="000000"/>
          <w:sz w:val="23"/>
          <w:szCs w:val="23"/>
          <w:lang w:eastAsia="fr-FR"/>
        </w:rPr>
        <w:t></w:t>
      </w:r>
      <w:r w:rsidRPr="00C53DB5">
        <w:rPr>
          <w:rFonts w:cs="Calibri"/>
          <w:color w:val="000000"/>
          <w:sz w:val="23"/>
          <w:szCs w:val="23"/>
          <w:lang w:val="it-IT" w:eastAsia="fr-FR"/>
        </w:rPr>
        <w:t xml:space="preserve"> </w:t>
      </w:r>
      <w:r w:rsidRPr="00C53DB5">
        <w:rPr>
          <w:rFonts w:cs="Calibri"/>
          <w:color w:val="000000"/>
          <w:sz w:val="20"/>
          <w:szCs w:val="20"/>
          <w:lang w:val="it-IT" w:eastAsia="fr-FR"/>
        </w:rPr>
        <w:t xml:space="preserve">Raccontare gli aspetti quotidiani del proprio ambiente (persone , luoghi,esperienze di studio) con frasi collegate tra loro tramite i connettivi di uso più frequente. </w:t>
      </w:r>
    </w:p>
    <w:p w:rsidR="00C53DB5" w:rsidRPr="00C53DB5" w:rsidRDefault="00C53DB5" w:rsidP="00C53DB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  <w:lang w:val="it-IT" w:eastAsia="fr-FR"/>
        </w:rPr>
      </w:pPr>
      <w:r w:rsidRPr="00C53DB5">
        <w:rPr>
          <w:rFonts w:cs="Calibri"/>
          <w:color w:val="000000"/>
          <w:sz w:val="23"/>
          <w:szCs w:val="23"/>
          <w:lang w:eastAsia="fr-FR"/>
        </w:rPr>
        <w:t></w:t>
      </w:r>
      <w:r w:rsidRPr="00C53DB5">
        <w:rPr>
          <w:rFonts w:cs="Calibri"/>
          <w:color w:val="000000"/>
          <w:sz w:val="23"/>
          <w:szCs w:val="23"/>
          <w:lang w:val="it-IT" w:eastAsia="fr-FR"/>
        </w:rPr>
        <w:t xml:space="preserve"> </w:t>
      </w:r>
      <w:r w:rsidRPr="00C53DB5">
        <w:rPr>
          <w:rFonts w:cs="Calibri"/>
          <w:color w:val="000000"/>
          <w:sz w:val="20"/>
          <w:szCs w:val="20"/>
          <w:lang w:val="it-IT" w:eastAsia="fr-FR"/>
        </w:rPr>
        <w:t xml:space="preserve">Scrivere brevi ed elementari descrizioni di eventi o esperienze personali legate da connettivi come “e”, </w:t>
      </w:r>
    </w:p>
    <w:p w:rsidR="00C53DB5" w:rsidRPr="00C53DB5" w:rsidRDefault="00C53DB5" w:rsidP="00C53DB5">
      <w:pPr>
        <w:pStyle w:val="Default"/>
        <w:rPr>
          <w:sz w:val="20"/>
          <w:szCs w:val="20"/>
          <w:lang w:val="it-IT"/>
        </w:rPr>
      </w:pPr>
      <w:r w:rsidRPr="00C53DB5">
        <w:rPr>
          <w:sz w:val="20"/>
          <w:szCs w:val="20"/>
          <w:lang w:val="it-IT"/>
        </w:rPr>
        <w:t xml:space="preserve">“ma” e “perché” anche in forma di pagina di diario. </w:t>
      </w:r>
    </w:p>
    <w:p w:rsidR="00A539C2" w:rsidRPr="00A539C2" w:rsidRDefault="00A539C2">
      <w:pPr>
        <w:rPr>
          <w:lang w:val="it-IT"/>
        </w:rPr>
      </w:pPr>
    </w:p>
    <w:sectPr w:rsidR="00A539C2" w:rsidRPr="00A539C2" w:rsidSect="00A539C2">
      <w:pgSz w:w="11906" w:h="17338"/>
      <w:pgMar w:top="1632" w:right="1021" w:bottom="658" w:left="9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539C2"/>
    <w:rsid w:val="003A1FA1"/>
    <w:rsid w:val="005A49A6"/>
    <w:rsid w:val="00730E98"/>
    <w:rsid w:val="00A539C2"/>
    <w:rsid w:val="00C53DB5"/>
    <w:rsid w:val="00CF4439"/>
    <w:rsid w:val="00F23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3DD2"/>
    <w:pPr>
      <w:spacing w:after="200" w:line="276" w:lineRule="auto"/>
    </w:pPr>
    <w:rPr>
      <w:sz w:val="22"/>
      <w:szCs w:val="22"/>
      <w:lang w:val="fr-FR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539C2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Libero</cp:lastModifiedBy>
  <cp:revision>2</cp:revision>
  <dcterms:created xsi:type="dcterms:W3CDTF">2016-02-10T07:46:00Z</dcterms:created>
  <dcterms:modified xsi:type="dcterms:W3CDTF">2016-02-10T07:46:00Z</dcterms:modified>
</cp:coreProperties>
</file>